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9" w:rsidRPr="00314749" w:rsidRDefault="009B0B19" w:rsidP="009B0B19">
      <w:pPr>
        <w:rPr>
          <w:b/>
        </w:rPr>
      </w:pPr>
      <w:r w:rsidRPr="00314749">
        <w:rPr>
          <w:b/>
        </w:rPr>
        <w:t xml:space="preserve">БР </w:t>
      </w:r>
      <w:r w:rsidR="00E47061">
        <w:rPr>
          <w:b/>
        </w:rPr>
        <w:t>24</w:t>
      </w:r>
      <w:r w:rsidRPr="00314749">
        <w:rPr>
          <w:b/>
        </w:rPr>
        <w:t xml:space="preserve"> 2х</w:t>
      </w:r>
      <w:r w:rsidR="00E47061">
        <w:rPr>
          <w:b/>
        </w:rPr>
        <w:t>12</w:t>
      </w:r>
      <w:r w:rsidRPr="00314749">
        <w:rPr>
          <w:b/>
        </w:rPr>
        <w:t xml:space="preserve">  (Бокс резервного питания </w:t>
      </w:r>
      <w:r w:rsidR="00E47061">
        <w:rPr>
          <w:b/>
        </w:rPr>
        <w:t>24</w:t>
      </w:r>
      <w:r w:rsidRPr="00314749">
        <w:rPr>
          <w:b/>
        </w:rPr>
        <w:t>В, под АКБ 2х</w:t>
      </w:r>
      <w:r w:rsidR="00E47061">
        <w:rPr>
          <w:b/>
        </w:rPr>
        <w:t>12</w:t>
      </w:r>
      <w:r w:rsidRPr="00314749">
        <w:rPr>
          <w:b/>
        </w:rPr>
        <w:t xml:space="preserve"> А*ч)</w:t>
      </w:r>
    </w:p>
    <w:p w:rsidR="009B0B19" w:rsidRPr="00AA4302" w:rsidRDefault="00FF3F1C" w:rsidP="009B0B19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710800" cy="2361600"/>
            <wp:effectExtent l="0" t="0" r="0" b="635"/>
            <wp:wrapTight wrapText="bothSides">
              <wp:wrapPolygon edited="0">
                <wp:start x="0" y="0"/>
                <wp:lineTo x="0" y="21432"/>
                <wp:lineTo x="21408" y="21432"/>
                <wp:lineTo x="21408" y="0"/>
                <wp:lineTo x="0" y="0"/>
              </wp:wrapPolygon>
            </wp:wrapTight>
            <wp:docPr id="2" name="Рисунок 2" descr="C:\Users\levinas\Desktop\ПРОДАКТМЕНЕДЖЕР\Для Сайтов\БР 24 2x40\БР 24_285х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nas\Desktop\ПРОДАКТМЕНЕДЖЕР\Для Сайтов\БР 24 2x40\БР 24_285х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00" cy="23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БР 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2х</w:t>
      </w:r>
      <w:r w:rsidR="003E1D45">
        <w:rPr>
          <w:rFonts w:ascii="Arial" w:hAnsi="Arial" w:cs="Arial"/>
          <w:i/>
          <w:sz w:val="20"/>
          <w:szCs w:val="20"/>
          <w:shd w:val="clear" w:color="auto" w:fill="FFFFFF"/>
        </w:rPr>
        <w:t>12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. Бокс резервного электропитания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предназначен для увеличения времени непрерывной работы ИВЭПР от аккумуляторных батарей в режиме резерва.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подключается к ИВЭПР соответствующих исполнений (обозначенных «БР») к клеммам «+Р» и </w:t>
      </w:r>
      <w:proofErr w:type="gram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неограниченно. При работе от сети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производит автоматический </w:t>
      </w:r>
      <w:proofErr w:type="spell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 w:rsidR="009B0B19"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5F2A4C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E47061">
        <w:rPr>
          <w:rFonts w:ascii="Arial" w:hAnsi="Arial" w:cs="Arial"/>
          <w:sz w:val="20"/>
          <w:szCs w:val="20"/>
          <w:shd w:val="clear" w:color="auto" w:fill="FFFFFF"/>
        </w:rPr>
        <w:t>12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Максимальный ток зарядки двух АКБ: </w:t>
      </w:r>
      <w:r w:rsidR="00E47061">
        <w:rPr>
          <w:rFonts w:ascii="Arial" w:hAnsi="Arial" w:cs="Arial"/>
          <w:sz w:val="20"/>
          <w:szCs w:val="20"/>
          <w:shd w:val="clear" w:color="auto" w:fill="FFFFFF"/>
        </w:rPr>
        <w:t xml:space="preserve">2,2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E47061">
        <w:rPr>
          <w:rFonts w:ascii="Arial" w:hAnsi="Arial" w:cs="Arial"/>
          <w:color w:val="15191E"/>
          <w:sz w:val="21"/>
          <w:szCs w:val="21"/>
          <w:shd w:val="clear" w:color="auto" w:fill="FFFFFF"/>
        </w:rPr>
        <w:t xml:space="preserve">324 х 111 х 182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мм</w:t>
      </w:r>
    </w:p>
    <w:p w:rsid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Масса источника без АКБ: не более </w:t>
      </w:r>
      <w:r w:rsidR="00E47061">
        <w:rPr>
          <w:rFonts w:ascii="Arial" w:hAnsi="Arial" w:cs="Arial"/>
          <w:sz w:val="20"/>
          <w:szCs w:val="20"/>
          <w:shd w:val="clear" w:color="auto" w:fill="FFFFFF"/>
        </w:rPr>
        <w:t>2,3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4B750A" w:rsidRP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4B750A" w:rsidRPr="009B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F0"/>
    <w:rsid w:val="003E1D45"/>
    <w:rsid w:val="004B2EC4"/>
    <w:rsid w:val="005F2A4C"/>
    <w:rsid w:val="008D52F0"/>
    <w:rsid w:val="009B0B19"/>
    <w:rsid w:val="009B189C"/>
    <w:rsid w:val="009C77C5"/>
    <w:rsid w:val="00E47061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1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1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>DG Win&amp;Soft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7</cp:revision>
  <dcterms:created xsi:type="dcterms:W3CDTF">2017-08-11T10:01:00Z</dcterms:created>
  <dcterms:modified xsi:type="dcterms:W3CDTF">2017-08-11T11:20:00Z</dcterms:modified>
</cp:coreProperties>
</file>